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3E3E74" w:rsidRDefault="003E3E74" w:rsidP="00810DFB">
      <w:pPr>
        <w:suppressAutoHyphens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</w:t>
      </w:r>
      <w:r w:rsidR="00FE77EC" w:rsidRPr="00FE77EC">
        <w:rPr>
          <w:b/>
          <w:bCs/>
          <w:iCs/>
          <w:sz w:val="24"/>
          <w:u w:val="single"/>
        </w:rPr>
        <w:t xml:space="preserve">Проектирование комбинированных </w:t>
      </w:r>
      <w:r w:rsidR="001B2563">
        <w:rPr>
          <w:b/>
          <w:bCs/>
          <w:iCs/>
          <w:sz w:val="24"/>
          <w:u w:val="single"/>
        </w:rPr>
        <w:t xml:space="preserve">мясных </w:t>
      </w:r>
      <w:r w:rsidR="00FE77EC" w:rsidRPr="00FE77EC">
        <w:rPr>
          <w:b/>
          <w:bCs/>
          <w:iCs/>
          <w:sz w:val="24"/>
          <w:u w:val="single"/>
        </w:rPr>
        <w:t>продуктов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F35597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ДонскойГАУ по направлению </w:t>
      </w:r>
      <w:r>
        <w:rPr>
          <w:sz w:val="24"/>
        </w:rPr>
        <w:t>19.03.0</w:t>
      </w:r>
      <w:r w:rsidR="00F35597">
        <w:rPr>
          <w:sz w:val="24"/>
        </w:rPr>
        <w:t>1</w:t>
      </w:r>
      <w:r>
        <w:rPr>
          <w:sz w:val="24"/>
        </w:rPr>
        <w:t xml:space="preserve"> «</w:t>
      </w:r>
      <w:r w:rsidR="00F35597">
        <w:rPr>
          <w:bCs/>
          <w:sz w:val="24"/>
        </w:rPr>
        <w:t>Биотехнология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(профиль)</w:t>
      </w:r>
      <w:r w:rsidR="00F35597">
        <w:rPr>
          <w:rFonts w:eastAsia="Calibri"/>
          <w:sz w:val="24"/>
          <w:szCs w:val="24"/>
        </w:rPr>
        <w:t xml:space="preserve">Пищевая </w:t>
      </w:r>
      <w:proofErr w:type="gramStart"/>
      <w:r w:rsidR="00F35597">
        <w:rPr>
          <w:rFonts w:eastAsia="Calibri"/>
          <w:sz w:val="24"/>
          <w:szCs w:val="24"/>
        </w:rPr>
        <w:t>биотехнология</w:t>
      </w:r>
      <w:r>
        <w:rPr>
          <w:rFonts w:eastAsia="Calibri"/>
          <w:sz w:val="24"/>
          <w:szCs w:val="24"/>
        </w:rPr>
        <w:t>,</w:t>
      </w:r>
      <w:r>
        <w:rPr>
          <w:bCs/>
          <w:sz w:val="24"/>
        </w:rPr>
        <w:t>разработанной</w:t>
      </w:r>
      <w:proofErr w:type="gramEnd"/>
      <w:r>
        <w:rPr>
          <w:bCs/>
          <w:sz w:val="24"/>
        </w:rPr>
        <w:t xml:space="preserve">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</w:r>
      <w:r w:rsidR="00F35597" w:rsidRPr="00F35597">
        <w:rPr>
          <w:sz w:val="24"/>
        </w:rPr>
        <w:t>№ 736 от 10.08.2021</w:t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</w:p>
    <w:p w:rsidR="003E3E74" w:rsidRDefault="003E3E74" w:rsidP="004354E7">
      <w:pPr>
        <w:pStyle w:val="a3"/>
        <w:ind w:left="679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результатам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освоения</w:t>
      </w:r>
      <w:proofErr w:type="spellEnd"/>
      <w:r>
        <w:rPr>
          <w:b/>
        </w:rPr>
        <w:t>.</w:t>
      </w:r>
    </w:p>
    <w:p w:rsidR="004354E7" w:rsidRPr="00B0132F" w:rsidRDefault="004354E7" w:rsidP="004354E7">
      <w:pPr>
        <w:pStyle w:val="a3"/>
        <w:ind w:left="679"/>
        <w:rPr>
          <w:b/>
        </w:rPr>
      </w:pPr>
      <w:proofErr w:type="spellStart"/>
      <w:r w:rsidRPr="00B0132F">
        <w:rPr>
          <w:b/>
          <w:spacing w:val="-1"/>
        </w:rPr>
        <w:t>Профессиональные</w:t>
      </w:r>
      <w:proofErr w:type="spellEnd"/>
      <w:r>
        <w:rPr>
          <w:b/>
          <w:spacing w:val="-1"/>
          <w:lang w:val="ru-RU"/>
        </w:rPr>
        <w:t xml:space="preserve"> </w:t>
      </w:r>
      <w:proofErr w:type="spellStart"/>
      <w:proofErr w:type="gramStart"/>
      <w:r w:rsidRPr="00B0132F">
        <w:rPr>
          <w:b/>
          <w:spacing w:val="-1"/>
        </w:rPr>
        <w:t>компетенции</w:t>
      </w:r>
      <w:proofErr w:type="spellEnd"/>
      <w:r w:rsidRPr="00B0132F">
        <w:rPr>
          <w:b/>
          <w:spacing w:val="-1"/>
        </w:rPr>
        <w:t>(</w:t>
      </w:r>
      <w:proofErr w:type="gramEnd"/>
      <w:r w:rsidRPr="00B0132F">
        <w:rPr>
          <w:b/>
          <w:spacing w:val="-1"/>
        </w:rPr>
        <w:t>ПК):</w:t>
      </w:r>
    </w:p>
    <w:p w:rsidR="004354E7" w:rsidRPr="009E637C" w:rsidRDefault="004354E7" w:rsidP="004354E7">
      <w:pPr>
        <w:pStyle w:val="a3"/>
        <w:numPr>
          <w:ilvl w:val="2"/>
          <w:numId w:val="1"/>
        </w:numPr>
        <w:tabs>
          <w:tab w:val="left" w:pos="819"/>
        </w:tabs>
        <w:ind w:right="107"/>
        <w:jc w:val="both"/>
        <w:rPr>
          <w:rFonts w:cs="Times New Roman"/>
          <w:lang w:val="ru-RU"/>
        </w:rPr>
      </w:pPr>
      <w:r w:rsidRPr="00B0132F">
        <w:rPr>
          <w:spacing w:val="-1"/>
          <w:lang w:val="ru-RU"/>
        </w:rPr>
        <w:t xml:space="preserve">Способен организовывать ведение технологического процесса в рамках принятой в организации технологии производства биотехнологической продукции для пищевой промышленности </w:t>
      </w:r>
      <w:r w:rsidRPr="009E637C">
        <w:rPr>
          <w:lang w:val="ru-RU"/>
        </w:rPr>
        <w:t>(</w:t>
      </w:r>
      <w:r>
        <w:rPr>
          <w:lang w:val="ru-RU"/>
        </w:rPr>
        <w:t>ПК-1</w:t>
      </w:r>
      <w:r w:rsidRPr="009E637C">
        <w:rPr>
          <w:lang w:val="ru-RU"/>
        </w:rPr>
        <w:t>);</w:t>
      </w:r>
    </w:p>
    <w:p w:rsidR="004354E7" w:rsidRPr="004354E7" w:rsidRDefault="004354E7" w:rsidP="004354E7">
      <w:pPr>
        <w:pStyle w:val="a3"/>
        <w:numPr>
          <w:ilvl w:val="2"/>
          <w:numId w:val="1"/>
        </w:numPr>
        <w:tabs>
          <w:tab w:val="left" w:pos="819"/>
        </w:tabs>
        <w:jc w:val="both"/>
        <w:rPr>
          <w:rFonts w:cs="Times New Roman"/>
          <w:lang w:val="ru-RU"/>
        </w:rPr>
      </w:pPr>
      <w:r w:rsidRPr="00B0132F">
        <w:rPr>
          <w:spacing w:val="-1"/>
          <w:lang w:val="ru-RU"/>
        </w:rPr>
        <w:t>Способен разрабатывать системы мероприятий по повышению эффективности технологических процессов производства биотехнологической продукции для пищевой промышленности</w:t>
      </w:r>
      <w:r>
        <w:rPr>
          <w:spacing w:val="1"/>
          <w:lang w:val="ru-RU"/>
        </w:rPr>
        <w:t xml:space="preserve"> (ПК-3</w:t>
      </w:r>
      <w:r w:rsidRPr="009E637C">
        <w:rPr>
          <w:lang w:val="ru-RU"/>
        </w:rPr>
        <w:t>).</w:t>
      </w:r>
      <w:bookmarkStart w:id="0" w:name="_GoBack"/>
      <w:bookmarkEnd w:id="0"/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810DFB" w:rsidRPr="00810DFB" w:rsidRDefault="00810DFB" w:rsidP="00810DFB">
      <w:pPr>
        <w:shd w:val="clear" w:color="auto" w:fill="FFFFFF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Профессиональные компетенции (ПК):</w:t>
      </w:r>
    </w:p>
    <w:p w:rsidR="00F35597" w:rsidRPr="00F35597" w:rsidRDefault="00F35597" w:rsidP="00F35597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>ПК-1.</w:t>
      </w:r>
      <w:r w:rsidR="00FE77EC">
        <w:rPr>
          <w:bCs/>
          <w:sz w:val="24"/>
        </w:rPr>
        <w:t>4</w:t>
      </w:r>
      <w:r w:rsidRPr="00F35597">
        <w:rPr>
          <w:bCs/>
          <w:sz w:val="24"/>
        </w:rPr>
        <w:t xml:space="preserve"> </w:t>
      </w:r>
      <w:r w:rsidR="00FE77EC" w:rsidRPr="00B0132F">
        <w:rPr>
          <w:sz w:val="24"/>
          <w:szCs w:val="24"/>
          <w:lang w:eastAsia="ru-RU"/>
        </w:rPr>
        <w:t xml:space="preserve">Способен рассчитывать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 </w:t>
      </w:r>
      <w:r w:rsidR="00FE77EC">
        <w:rPr>
          <w:sz w:val="24"/>
          <w:szCs w:val="24"/>
          <w:lang w:eastAsia="ru-RU"/>
        </w:rPr>
        <w:t xml:space="preserve"> </w:t>
      </w:r>
    </w:p>
    <w:p w:rsidR="00F35597" w:rsidRPr="00F35597" w:rsidRDefault="00F35597" w:rsidP="00FE77EC">
      <w:pPr>
        <w:ind w:firstLine="709"/>
        <w:jc w:val="both"/>
        <w:rPr>
          <w:bCs/>
          <w:sz w:val="24"/>
        </w:rPr>
      </w:pPr>
      <w:r w:rsidRPr="00F35597">
        <w:rPr>
          <w:bCs/>
          <w:sz w:val="24"/>
        </w:rPr>
        <w:t xml:space="preserve"> ПК-</w:t>
      </w:r>
      <w:r w:rsidR="00FE77EC">
        <w:rPr>
          <w:bCs/>
          <w:sz w:val="24"/>
        </w:rPr>
        <w:t>3</w:t>
      </w:r>
      <w:r w:rsidRPr="00F35597">
        <w:rPr>
          <w:bCs/>
          <w:sz w:val="24"/>
        </w:rPr>
        <w:t>.</w:t>
      </w:r>
      <w:r w:rsidR="00FE77EC">
        <w:rPr>
          <w:bCs/>
          <w:sz w:val="24"/>
        </w:rPr>
        <w:t>3</w:t>
      </w:r>
      <w:r w:rsidRPr="00F35597">
        <w:rPr>
          <w:bCs/>
          <w:sz w:val="24"/>
        </w:rPr>
        <w:t xml:space="preserve"> </w:t>
      </w:r>
      <w:r w:rsidR="00FE77EC" w:rsidRPr="00B0132F">
        <w:rPr>
          <w:sz w:val="24"/>
          <w:szCs w:val="24"/>
          <w:lang w:eastAsia="ru-RU"/>
        </w:rPr>
        <w:t>Способен 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</w:p>
    <w:p w:rsidR="003E3E74" w:rsidRPr="0003208E" w:rsidRDefault="003E3E74" w:rsidP="003E3E74">
      <w:pPr>
        <w:suppressAutoHyphens/>
        <w:spacing w:line="312" w:lineRule="auto"/>
        <w:ind w:firstLine="709"/>
        <w:jc w:val="both"/>
        <w:rPr>
          <w:bCs/>
          <w:sz w:val="24"/>
        </w:rPr>
      </w:pPr>
      <w:r w:rsidRPr="0003208E">
        <w:rPr>
          <w:bCs/>
          <w:sz w:val="24"/>
        </w:rPr>
        <w:t>В результате изучения дисциплины у студентов должны быть сформированы:</w:t>
      </w:r>
    </w:p>
    <w:p w:rsidR="00FE77EC" w:rsidRDefault="003E3E74" w:rsidP="00FE77EC">
      <w:pPr>
        <w:jc w:val="both"/>
      </w:pPr>
      <w:r w:rsidRPr="0003208E">
        <w:rPr>
          <w:bCs/>
          <w:sz w:val="24"/>
        </w:rPr>
        <w:t>Знания:</w:t>
      </w:r>
      <w:r w:rsidR="00212B1E" w:rsidRPr="0003208E">
        <w:rPr>
          <w:bCs/>
          <w:sz w:val="24"/>
        </w:rPr>
        <w:t xml:space="preserve"> </w:t>
      </w:r>
      <w:r w:rsidR="00FE77EC" w:rsidRPr="00B0132F">
        <w:rPr>
          <w:sz w:val="24"/>
          <w:szCs w:val="24"/>
          <w:lang w:eastAsia="ru-RU"/>
        </w:rPr>
        <w:t>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</w:t>
      </w:r>
      <w:r w:rsidR="00FE77EC">
        <w:rPr>
          <w:sz w:val="24"/>
          <w:szCs w:val="24"/>
          <w:lang w:eastAsia="ru-RU"/>
        </w:rPr>
        <w:t xml:space="preserve">;  </w:t>
      </w:r>
    </w:p>
    <w:p w:rsidR="00FE77EC" w:rsidRPr="00F35597" w:rsidRDefault="00FE77EC" w:rsidP="00FE77EC">
      <w:pPr>
        <w:jc w:val="both"/>
        <w:rPr>
          <w:bCs/>
          <w:sz w:val="24"/>
        </w:rPr>
      </w:pPr>
      <w:r w:rsidRPr="00B0132F">
        <w:rPr>
          <w:sz w:val="24"/>
          <w:szCs w:val="24"/>
          <w:lang w:eastAsia="ru-RU"/>
        </w:rPr>
        <w:t>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</w:p>
    <w:p w:rsidR="00FE77EC" w:rsidRPr="00FE77EC" w:rsidRDefault="00212B1E" w:rsidP="00FE77EC">
      <w:pPr>
        <w:jc w:val="both"/>
      </w:pPr>
      <w:r w:rsidRPr="0003208E">
        <w:rPr>
          <w:bCs/>
          <w:sz w:val="24"/>
        </w:rPr>
        <w:t xml:space="preserve">Умение: - </w:t>
      </w:r>
      <w:r w:rsidR="00FE77EC" w:rsidRPr="00B0132F">
        <w:rPr>
          <w:sz w:val="24"/>
          <w:szCs w:val="24"/>
          <w:lang w:eastAsia="ru-RU"/>
        </w:rPr>
        <w:t>рассчитывать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</w:t>
      </w:r>
      <w:r w:rsidR="00FE77EC">
        <w:rPr>
          <w:sz w:val="24"/>
          <w:szCs w:val="24"/>
          <w:lang w:eastAsia="ru-RU"/>
        </w:rPr>
        <w:t xml:space="preserve">ва биотехнологической продукции;  </w:t>
      </w:r>
      <w:r w:rsidR="00FE77EC" w:rsidRPr="00B0132F">
        <w:rPr>
          <w:sz w:val="24"/>
          <w:szCs w:val="24"/>
          <w:lang w:eastAsia="ru-RU"/>
        </w:rPr>
        <w:t>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</w:p>
    <w:p w:rsidR="00FE77EC" w:rsidRPr="00F35597" w:rsidRDefault="00212B1E" w:rsidP="00FE77EC">
      <w:pPr>
        <w:jc w:val="both"/>
        <w:rPr>
          <w:bCs/>
          <w:sz w:val="24"/>
        </w:rPr>
      </w:pPr>
      <w:r w:rsidRPr="0003208E">
        <w:rPr>
          <w:bCs/>
          <w:sz w:val="24"/>
        </w:rPr>
        <w:t xml:space="preserve">Навык: В разработке </w:t>
      </w:r>
      <w:r w:rsidR="00FE77EC" w:rsidRPr="00B0132F">
        <w:rPr>
          <w:sz w:val="24"/>
          <w:szCs w:val="24"/>
          <w:lang w:eastAsia="ru-RU"/>
        </w:rPr>
        <w:t>норматив</w:t>
      </w:r>
      <w:r w:rsidR="00FE77EC">
        <w:rPr>
          <w:sz w:val="24"/>
          <w:szCs w:val="24"/>
          <w:lang w:eastAsia="ru-RU"/>
        </w:rPr>
        <w:t>а</w:t>
      </w:r>
      <w:r w:rsidR="00FE77EC" w:rsidRPr="00B0132F">
        <w:rPr>
          <w:sz w:val="24"/>
          <w:szCs w:val="24"/>
          <w:lang w:eastAsia="ru-RU"/>
        </w:rPr>
        <w:t xml:space="preserve">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</w:t>
      </w:r>
      <w:r w:rsidR="00FE77EC">
        <w:rPr>
          <w:sz w:val="24"/>
          <w:szCs w:val="24"/>
          <w:lang w:eastAsia="ru-RU"/>
        </w:rPr>
        <w:t xml:space="preserve">; </w:t>
      </w:r>
      <w:r w:rsidR="00FE77EC" w:rsidRPr="00B0132F">
        <w:rPr>
          <w:sz w:val="24"/>
          <w:szCs w:val="24"/>
          <w:lang w:eastAsia="ru-RU"/>
        </w:rPr>
        <w:t>расчет</w:t>
      </w:r>
      <w:r w:rsidR="00FE77EC">
        <w:rPr>
          <w:sz w:val="24"/>
          <w:szCs w:val="24"/>
          <w:lang w:eastAsia="ru-RU"/>
        </w:rPr>
        <w:t>ов</w:t>
      </w:r>
      <w:r w:rsidR="00FE77EC" w:rsidRPr="00B0132F">
        <w:rPr>
          <w:sz w:val="24"/>
          <w:szCs w:val="24"/>
          <w:lang w:eastAsia="ru-RU"/>
        </w:rPr>
        <w:t xml:space="preserve"> для проектирования пищевых производств, технологических линий, цехов, отдельных участков организации с использованием систем автоматизированного </w:t>
      </w:r>
      <w:r w:rsidR="00FE77EC" w:rsidRPr="00B0132F">
        <w:rPr>
          <w:sz w:val="24"/>
          <w:szCs w:val="24"/>
          <w:lang w:eastAsia="ru-RU"/>
        </w:rPr>
        <w:lastRenderedPageBreak/>
        <w:t>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</w:p>
    <w:p w:rsidR="003E3E74" w:rsidRDefault="003E3E74" w:rsidP="00FE77EC">
      <w:pPr>
        <w:shd w:val="clear" w:color="auto" w:fill="FFFFFF"/>
        <w:ind w:firstLine="284"/>
        <w:jc w:val="both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3E3E74" w:rsidRDefault="00212B1E" w:rsidP="00212B1E">
      <w:pPr>
        <w:suppressAutoHyphens/>
        <w:ind w:firstLine="709"/>
        <w:jc w:val="both"/>
        <w:rPr>
          <w:sz w:val="24"/>
        </w:rPr>
      </w:pPr>
      <w:r w:rsidRPr="00212B1E">
        <w:rPr>
          <w:color w:val="000000"/>
          <w:sz w:val="23"/>
          <w:szCs w:val="23"/>
          <w:lang w:eastAsia="ru-RU"/>
        </w:rPr>
        <w:t>Раздел 1 «</w:t>
      </w:r>
      <w:r w:rsidR="00FE77EC">
        <w:rPr>
          <w:spacing w:val="-1"/>
          <w:sz w:val="24"/>
        </w:rPr>
        <w:t xml:space="preserve">Характеристика комбинированных </w:t>
      </w:r>
      <w:r w:rsidR="00FE77EC">
        <w:rPr>
          <w:sz w:val="24"/>
        </w:rPr>
        <w:t>продуктов</w:t>
      </w:r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="00896E4E">
        <w:rPr>
          <w:color w:val="000000"/>
          <w:sz w:val="23"/>
          <w:szCs w:val="23"/>
          <w:lang w:eastAsia="ru-RU"/>
        </w:rPr>
        <w:t xml:space="preserve"> </w:t>
      </w:r>
      <w:r w:rsidRPr="00212B1E">
        <w:rPr>
          <w:color w:val="000000"/>
          <w:sz w:val="23"/>
          <w:szCs w:val="23"/>
          <w:lang w:eastAsia="ru-RU"/>
        </w:rPr>
        <w:t>Раздел 2 «</w:t>
      </w:r>
      <w:r w:rsidR="00FE77EC" w:rsidRPr="00266C7E">
        <w:rPr>
          <w:sz w:val="24"/>
          <w:szCs w:val="24"/>
        </w:rPr>
        <w:t>Сырьё для произ</w:t>
      </w:r>
      <w:r w:rsidR="00FE77EC" w:rsidRPr="00266C7E">
        <w:rPr>
          <w:spacing w:val="-1"/>
          <w:sz w:val="24"/>
          <w:szCs w:val="24"/>
        </w:rPr>
        <w:t xml:space="preserve">водства </w:t>
      </w:r>
      <w:r w:rsidR="00FE77EC" w:rsidRPr="00266C7E">
        <w:rPr>
          <w:sz w:val="24"/>
          <w:szCs w:val="24"/>
        </w:rPr>
        <w:t>комбиниро</w:t>
      </w:r>
      <w:r w:rsidR="00FE77EC" w:rsidRPr="00266C7E">
        <w:rPr>
          <w:spacing w:val="-1"/>
          <w:sz w:val="24"/>
          <w:szCs w:val="24"/>
        </w:rPr>
        <w:t>ванных продуктов питания</w:t>
      </w:r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="00896E4E">
        <w:rPr>
          <w:color w:val="000000"/>
          <w:sz w:val="23"/>
          <w:szCs w:val="23"/>
          <w:lang w:eastAsia="ru-RU"/>
        </w:rPr>
        <w:t xml:space="preserve"> </w:t>
      </w:r>
      <w:r w:rsidRPr="00212B1E">
        <w:rPr>
          <w:color w:val="000000"/>
          <w:sz w:val="23"/>
          <w:szCs w:val="23"/>
          <w:lang w:eastAsia="ru-RU"/>
        </w:rPr>
        <w:t>Раздел 3 «</w:t>
      </w:r>
      <w:r w:rsidR="00FE77EC" w:rsidRPr="00266C7E">
        <w:rPr>
          <w:spacing w:val="-1"/>
          <w:sz w:val="24"/>
          <w:szCs w:val="24"/>
        </w:rPr>
        <w:t>Молочные  комбинированные продукты</w:t>
      </w:r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 xml:space="preserve"> Раздел 4 «</w:t>
      </w:r>
      <w:r w:rsidR="00FE77EC" w:rsidRPr="00266C7E">
        <w:rPr>
          <w:spacing w:val="-1"/>
          <w:sz w:val="24"/>
          <w:szCs w:val="24"/>
        </w:rPr>
        <w:t xml:space="preserve">Белковые </w:t>
      </w:r>
      <w:r w:rsidR="00FE77EC" w:rsidRPr="00266C7E">
        <w:rPr>
          <w:sz w:val="24"/>
          <w:szCs w:val="24"/>
        </w:rPr>
        <w:t>комби</w:t>
      </w:r>
      <w:r w:rsidR="00FE77EC" w:rsidRPr="00266C7E">
        <w:rPr>
          <w:spacing w:val="-1"/>
          <w:sz w:val="24"/>
          <w:szCs w:val="24"/>
        </w:rPr>
        <w:t xml:space="preserve">нированные </w:t>
      </w:r>
      <w:r w:rsidR="00FE77EC" w:rsidRPr="00266C7E">
        <w:rPr>
          <w:sz w:val="24"/>
          <w:szCs w:val="24"/>
        </w:rPr>
        <w:t>продукты</w:t>
      </w:r>
      <w:r w:rsidRPr="00212B1E">
        <w:rPr>
          <w:color w:val="000000"/>
          <w:sz w:val="23"/>
          <w:szCs w:val="23"/>
          <w:lang w:eastAsia="ru-RU"/>
        </w:rPr>
        <w:t>»</w:t>
      </w:r>
      <w:r>
        <w:rPr>
          <w:color w:val="000000"/>
          <w:sz w:val="23"/>
          <w:szCs w:val="23"/>
          <w:lang w:eastAsia="ru-RU"/>
        </w:rPr>
        <w:t>,</w:t>
      </w:r>
      <w:r w:rsidR="00FE77EC">
        <w:rPr>
          <w:color w:val="000000"/>
          <w:sz w:val="23"/>
          <w:szCs w:val="23"/>
          <w:lang w:eastAsia="ru-RU"/>
        </w:rPr>
        <w:t xml:space="preserve"> </w:t>
      </w:r>
      <w:r w:rsidRPr="00212B1E">
        <w:rPr>
          <w:color w:val="000000"/>
          <w:sz w:val="23"/>
          <w:szCs w:val="23"/>
          <w:lang w:eastAsia="ru-RU"/>
        </w:rPr>
        <w:t>Раздел 5 «</w:t>
      </w:r>
      <w:r w:rsidR="00FE77EC">
        <w:rPr>
          <w:spacing w:val="-1"/>
          <w:sz w:val="24"/>
        </w:rPr>
        <w:t xml:space="preserve">Комбинированные жировые </w:t>
      </w:r>
      <w:r w:rsidR="00FE77EC">
        <w:rPr>
          <w:sz w:val="24"/>
        </w:rPr>
        <w:t>продукты</w:t>
      </w:r>
      <w:r w:rsidRPr="00212B1E">
        <w:rPr>
          <w:color w:val="000000"/>
          <w:sz w:val="23"/>
          <w:szCs w:val="23"/>
          <w:lang w:eastAsia="ru-RU"/>
        </w:rPr>
        <w:t>»</w:t>
      </w:r>
      <w:r w:rsidR="00FE77EC">
        <w:rPr>
          <w:color w:val="000000"/>
          <w:sz w:val="23"/>
          <w:szCs w:val="23"/>
          <w:lang w:eastAsia="ru-RU"/>
        </w:rPr>
        <w:t xml:space="preserve">. </w:t>
      </w:r>
      <w:r w:rsidR="00E91A32">
        <w:rPr>
          <w:color w:val="000000"/>
          <w:sz w:val="23"/>
          <w:szCs w:val="23"/>
          <w:lang w:eastAsia="ru-RU"/>
        </w:rPr>
        <w:t xml:space="preserve"> 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FE77EC">
        <w:rPr>
          <w:rFonts w:eastAsia="Calibri"/>
          <w:sz w:val="24"/>
          <w:szCs w:val="24"/>
        </w:rPr>
        <w:t>экзамен</w:t>
      </w:r>
      <w:r>
        <w:rPr>
          <w:rFonts w:eastAsia="Calibri"/>
          <w:sz w:val="24"/>
          <w:szCs w:val="24"/>
        </w:rPr>
        <w:t>.</w:t>
      </w:r>
    </w:p>
    <w:p w:rsidR="003E3E74" w:rsidRPr="00A06FA2" w:rsidRDefault="00A06FA2" w:rsidP="00A06FA2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5. Разработчик: </w:t>
      </w:r>
      <w:r w:rsidRPr="00A06FA2">
        <w:rPr>
          <w:sz w:val="24"/>
        </w:rPr>
        <w:t>канд.</w:t>
      </w:r>
      <w:r>
        <w:rPr>
          <w:sz w:val="24"/>
        </w:rPr>
        <w:t xml:space="preserve"> </w:t>
      </w:r>
      <w:r w:rsidRPr="00A06FA2">
        <w:rPr>
          <w:sz w:val="24"/>
        </w:rPr>
        <w:t xml:space="preserve">с.-х. наук </w:t>
      </w:r>
      <w:r w:rsidR="00810DFB" w:rsidRPr="00A06FA2">
        <w:rPr>
          <w:sz w:val="24"/>
        </w:rPr>
        <w:t>доцент</w:t>
      </w:r>
      <w:r w:rsidR="003E3E74" w:rsidRPr="00A06FA2">
        <w:rPr>
          <w:sz w:val="24"/>
        </w:rPr>
        <w:t xml:space="preserve"> кафедры</w:t>
      </w:r>
      <w:r w:rsidR="00DA3559" w:rsidRPr="00A06FA2">
        <w:rPr>
          <w:sz w:val="24"/>
        </w:rPr>
        <w:t xml:space="preserve"> </w:t>
      </w:r>
      <w:r w:rsidR="00810DFB" w:rsidRPr="00A06FA2">
        <w:rPr>
          <w:sz w:val="24"/>
        </w:rPr>
        <w:t xml:space="preserve">пищевых технологий </w:t>
      </w:r>
      <w:r w:rsidR="00FE77EC" w:rsidRPr="00A06FA2">
        <w:rPr>
          <w:sz w:val="24"/>
        </w:rPr>
        <w:t>Кустова О.С.</w:t>
      </w:r>
    </w:p>
    <w:p w:rsidR="00F9494D" w:rsidRDefault="00F9494D"/>
    <w:sectPr w:rsidR="00F9494D" w:rsidSect="00A06F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A41F6"/>
    <w:multiLevelType w:val="multilevel"/>
    <w:tmpl w:val="82649F04"/>
    <w:lvl w:ilvl="0">
      <w:start w:val="1"/>
      <w:numFmt w:val="decimal"/>
      <w:lvlText w:val="%1"/>
      <w:lvlJc w:val="left"/>
      <w:pPr>
        <w:ind w:left="473" w:hanging="9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99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60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1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9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0"/>
    <w:rsid w:val="0003208E"/>
    <w:rsid w:val="000E2BB6"/>
    <w:rsid w:val="001B2563"/>
    <w:rsid w:val="00212B1E"/>
    <w:rsid w:val="003E3E74"/>
    <w:rsid w:val="004354E7"/>
    <w:rsid w:val="00541FF6"/>
    <w:rsid w:val="007A18AA"/>
    <w:rsid w:val="00810DFB"/>
    <w:rsid w:val="00896E4E"/>
    <w:rsid w:val="009403C0"/>
    <w:rsid w:val="00A06FA2"/>
    <w:rsid w:val="00BA4F94"/>
    <w:rsid w:val="00C94DB0"/>
    <w:rsid w:val="00DA3559"/>
    <w:rsid w:val="00E72767"/>
    <w:rsid w:val="00E91A32"/>
    <w:rsid w:val="00F35597"/>
    <w:rsid w:val="00F9494D"/>
    <w:rsid w:val="00FE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C33A-6A1D-4EDD-957A-7B197E58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18AA"/>
    <w:pPr>
      <w:widowControl w:val="0"/>
      <w:ind w:left="113"/>
    </w:pPr>
    <w:rPr>
      <w:rFonts w:cstheme="minorBidi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A18A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Учетная запись Майкрософт</cp:lastModifiedBy>
  <cp:revision>8</cp:revision>
  <dcterms:created xsi:type="dcterms:W3CDTF">2022-08-25T09:24:00Z</dcterms:created>
  <dcterms:modified xsi:type="dcterms:W3CDTF">2023-06-29T12:17:00Z</dcterms:modified>
</cp:coreProperties>
</file>